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D9C825" w14:textId="1126B700" w:rsidR="00BF0B59" w:rsidRPr="00E625B7" w:rsidRDefault="00BF0B59" w:rsidP="00E625B7">
      <w:pPr>
        <w:jc w:val="center"/>
        <w:rPr>
          <w:rFonts w:ascii="Times New Roman" w:hAnsi="Times New Roman" w:cs="Times New Roman"/>
          <w:b/>
          <w:bCs/>
        </w:rPr>
      </w:pPr>
      <w:r w:rsidRPr="00E625B7">
        <w:rPr>
          <w:rFonts w:ascii="Times New Roman" w:hAnsi="Times New Roman" w:cs="Times New Roman"/>
          <w:b/>
          <w:bCs/>
        </w:rPr>
        <w:t>Good Soldier of Jesus Christ</w:t>
      </w:r>
    </w:p>
    <w:p w14:paraId="5422104A" w14:textId="1988F876" w:rsidR="00BF0B59" w:rsidRPr="00E625B7" w:rsidRDefault="00BF0B59" w:rsidP="00E625B7">
      <w:pPr>
        <w:pStyle w:val="a9"/>
        <w:numPr>
          <w:ilvl w:val="0"/>
          <w:numId w:val="1"/>
        </w:numPr>
        <w:rPr>
          <w:rFonts w:ascii="Times New Roman" w:hAnsi="Times New Roman" w:cs="Times New Roman"/>
        </w:rPr>
      </w:pPr>
      <w:r w:rsidRPr="00E625B7">
        <w:rPr>
          <w:rFonts w:ascii="Times New Roman" w:hAnsi="Times New Roman" w:cs="Times New Roman"/>
        </w:rPr>
        <w:t>2 Tim 2:3 NKJV</w:t>
      </w:r>
      <w:r w:rsidR="00E625B7" w:rsidRPr="00E625B7">
        <w:rPr>
          <w:rFonts w:ascii="Times New Roman" w:hAnsi="Times New Roman" w:cs="Times New Roman"/>
        </w:rPr>
        <w:t xml:space="preserve">: </w:t>
      </w:r>
      <w:r w:rsidRPr="00E625B7">
        <w:rPr>
          <w:rFonts w:ascii="Times New Roman" w:hAnsi="Times New Roman" w:cs="Times New Roman"/>
        </w:rPr>
        <w:t>You therefore must endure hardship as a good soldier of Jesus Christ</w:t>
      </w:r>
    </w:p>
    <w:p w14:paraId="3431CDF3" w14:textId="77777777" w:rsidR="00E625B7" w:rsidRPr="00E625B7" w:rsidRDefault="00E625B7" w:rsidP="00E625B7">
      <w:pPr>
        <w:pStyle w:val="a9"/>
        <w:rPr>
          <w:rFonts w:ascii="Times New Roman" w:hAnsi="Times New Roman" w:cs="Times New Roman"/>
        </w:rPr>
      </w:pPr>
    </w:p>
    <w:p w14:paraId="60F98CD3" w14:textId="135BF484" w:rsidR="00BF0B59" w:rsidRPr="00E625B7" w:rsidRDefault="00BF0B59" w:rsidP="00E625B7">
      <w:pPr>
        <w:pStyle w:val="a9"/>
        <w:numPr>
          <w:ilvl w:val="0"/>
          <w:numId w:val="1"/>
        </w:numPr>
        <w:spacing w:line="240" w:lineRule="auto"/>
        <w:rPr>
          <w:rFonts w:ascii="Times New Roman" w:hAnsi="Times New Roman" w:cs="Times New Roman"/>
        </w:rPr>
      </w:pPr>
      <w:r w:rsidRPr="00E625B7">
        <w:rPr>
          <w:rFonts w:ascii="Times New Roman" w:hAnsi="Times New Roman" w:cs="Times New Roman"/>
        </w:rPr>
        <w:t>2Co 10:4-5 KJV</w:t>
      </w:r>
      <w:r w:rsidR="00E625B7" w:rsidRPr="00E625B7">
        <w:rPr>
          <w:rFonts w:ascii="Times New Roman" w:hAnsi="Times New Roman" w:cs="Times New Roman"/>
        </w:rPr>
        <w:t xml:space="preserve">: </w:t>
      </w:r>
      <w:r w:rsidRPr="00E625B7">
        <w:rPr>
          <w:rFonts w:ascii="Times New Roman" w:hAnsi="Times New Roman" w:cs="Times New Roman"/>
        </w:rPr>
        <w:t xml:space="preserve">For the weapons of our warfare [are] not carnal, but mighty through God to the pulling down of strong holds; Casting down imaginations, and every high thing that </w:t>
      </w:r>
      <w:proofErr w:type="spellStart"/>
      <w:r w:rsidRPr="00E625B7">
        <w:rPr>
          <w:rFonts w:ascii="Times New Roman" w:hAnsi="Times New Roman" w:cs="Times New Roman"/>
        </w:rPr>
        <w:t>exalteth</w:t>
      </w:r>
      <w:proofErr w:type="spellEnd"/>
      <w:r w:rsidRPr="00E625B7">
        <w:rPr>
          <w:rFonts w:ascii="Times New Roman" w:hAnsi="Times New Roman" w:cs="Times New Roman"/>
        </w:rPr>
        <w:t xml:space="preserve"> itself against the knowledge of God, and bringing into captivity every thought to the obedience of Christ</w:t>
      </w:r>
    </w:p>
    <w:p w14:paraId="0405B999" w14:textId="77777777" w:rsidR="00E625B7" w:rsidRPr="00E625B7" w:rsidRDefault="00E625B7" w:rsidP="00E625B7">
      <w:pPr>
        <w:pStyle w:val="a9"/>
        <w:spacing w:line="240" w:lineRule="auto"/>
        <w:rPr>
          <w:rFonts w:ascii="Times New Roman" w:hAnsi="Times New Roman" w:cs="Times New Roman"/>
        </w:rPr>
      </w:pPr>
    </w:p>
    <w:p w14:paraId="2702094C" w14:textId="07E114FD" w:rsidR="00BF0B59" w:rsidRPr="00E625B7" w:rsidRDefault="00BF0B59" w:rsidP="00E625B7">
      <w:pPr>
        <w:pStyle w:val="a9"/>
        <w:numPr>
          <w:ilvl w:val="0"/>
          <w:numId w:val="1"/>
        </w:numPr>
        <w:spacing w:line="240" w:lineRule="auto"/>
        <w:rPr>
          <w:rFonts w:ascii="Times New Roman" w:hAnsi="Times New Roman" w:cs="Times New Roman"/>
        </w:rPr>
      </w:pPr>
      <w:r w:rsidRPr="00E625B7">
        <w:rPr>
          <w:rFonts w:ascii="Times New Roman" w:hAnsi="Times New Roman" w:cs="Times New Roman"/>
        </w:rPr>
        <w:t>Eph 6:10-1</w:t>
      </w:r>
      <w:r w:rsidR="0017273C">
        <w:rPr>
          <w:rFonts w:ascii="Times New Roman" w:hAnsi="Times New Roman" w:cs="Times New Roman"/>
        </w:rPr>
        <w:t>3</w:t>
      </w:r>
      <w:r w:rsidRPr="00E625B7">
        <w:rPr>
          <w:rFonts w:ascii="Times New Roman" w:hAnsi="Times New Roman" w:cs="Times New Roman"/>
        </w:rPr>
        <w:t xml:space="preserve"> NASB20</w:t>
      </w:r>
      <w:r w:rsidR="0017273C">
        <w:rPr>
          <w:rFonts w:ascii="Times New Roman" w:hAnsi="Times New Roman" w:cs="Times New Roman"/>
        </w:rPr>
        <w:t>20</w:t>
      </w:r>
      <w:r w:rsidR="00E625B7" w:rsidRPr="00E625B7">
        <w:rPr>
          <w:rFonts w:ascii="Times New Roman" w:hAnsi="Times New Roman" w:cs="Times New Roman"/>
        </w:rPr>
        <w:t xml:space="preserve">: </w:t>
      </w:r>
      <w:r w:rsidRPr="00E625B7">
        <w:rPr>
          <w:rFonts w:ascii="Times New Roman" w:hAnsi="Times New Roman" w:cs="Times New Roman"/>
        </w:rPr>
        <w:t>Finally, be strong in the Lord and in the strength of His might. Put on the full armor of God, so that you will be able to stand firm against the schemes of the devil. For our struggle is not against flesh and blood, but against the rulers, against the powers, against the world forces of this darkness, against the spiritual [forces] of wickedness in the heavenly [places.]  Therefore, take up the full armor of God</w:t>
      </w:r>
      <w:r w:rsidR="00E625B7" w:rsidRPr="00E625B7">
        <w:rPr>
          <w:rFonts w:ascii="Times New Roman" w:hAnsi="Times New Roman" w:cs="Times New Roman"/>
        </w:rPr>
        <w:t xml:space="preserve"> so that you will be able to resist on an evil day and, having done everything, </w:t>
      </w:r>
      <w:r w:rsidRPr="00E625B7">
        <w:rPr>
          <w:rFonts w:ascii="Times New Roman" w:hAnsi="Times New Roman" w:cs="Times New Roman"/>
        </w:rPr>
        <w:t xml:space="preserve">stand firm. </w:t>
      </w:r>
    </w:p>
    <w:p w14:paraId="28AF3DFF" w14:textId="77777777" w:rsidR="00E625B7" w:rsidRPr="00E625B7" w:rsidRDefault="00E625B7" w:rsidP="00E625B7">
      <w:pPr>
        <w:pStyle w:val="a9"/>
        <w:spacing w:line="240" w:lineRule="auto"/>
        <w:rPr>
          <w:rFonts w:ascii="Times New Roman" w:hAnsi="Times New Roman" w:cs="Times New Roman"/>
        </w:rPr>
      </w:pPr>
    </w:p>
    <w:p w14:paraId="6893153F" w14:textId="37B5D68F" w:rsidR="00BF0B59" w:rsidRPr="00E625B7" w:rsidRDefault="00BF0B59" w:rsidP="00E625B7">
      <w:pPr>
        <w:pStyle w:val="a9"/>
        <w:numPr>
          <w:ilvl w:val="0"/>
          <w:numId w:val="1"/>
        </w:numPr>
        <w:rPr>
          <w:rFonts w:ascii="Times New Roman" w:hAnsi="Times New Roman" w:cs="Times New Roman"/>
        </w:rPr>
      </w:pPr>
      <w:r w:rsidRPr="00E625B7">
        <w:rPr>
          <w:rFonts w:ascii="Times New Roman" w:hAnsi="Times New Roman" w:cs="Times New Roman"/>
        </w:rPr>
        <w:t>Revelations 12:11-2 KJV</w:t>
      </w:r>
      <w:r w:rsidR="00E625B7" w:rsidRPr="00E625B7">
        <w:rPr>
          <w:rFonts w:ascii="Times New Roman" w:hAnsi="Times New Roman" w:cs="Times New Roman"/>
        </w:rPr>
        <w:t xml:space="preserve">: </w:t>
      </w:r>
      <w:r w:rsidRPr="00E625B7">
        <w:rPr>
          <w:rFonts w:ascii="Times New Roman" w:hAnsi="Times New Roman" w:cs="Times New Roman"/>
        </w:rPr>
        <w:t>And they overcame him by the blood of the Lamb and by the word of their testimony, and they did not love their lives to the death. Therefore rejoice, O heavens, and you who dwell in them!</w:t>
      </w:r>
    </w:p>
    <w:p w14:paraId="1009EC32" w14:textId="77777777" w:rsidR="00E625B7" w:rsidRPr="00E625B7" w:rsidRDefault="00E625B7" w:rsidP="00E625B7">
      <w:pPr>
        <w:pStyle w:val="a9"/>
        <w:rPr>
          <w:rFonts w:ascii="Times New Roman" w:hAnsi="Times New Roman" w:cs="Times New Roman"/>
        </w:rPr>
      </w:pPr>
    </w:p>
    <w:p w14:paraId="37C7782A" w14:textId="219D8988" w:rsidR="00E625B7" w:rsidRPr="00E625B7" w:rsidRDefault="00E625B7" w:rsidP="00E625B7">
      <w:pPr>
        <w:pStyle w:val="a9"/>
        <w:numPr>
          <w:ilvl w:val="0"/>
          <w:numId w:val="1"/>
        </w:numPr>
        <w:rPr>
          <w:rFonts w:ascii="Times New Roman" w:hAnsi="Times New Roman" w:cs="Times New Roman"/>
        </w:rPr>
      </w:pPr>
      <w:r w:rsidRPr="00E625B7">
        <w:rPr>
          <w:rFonts w:ascii="Times New Roman" w:hAnsi="Times New Roman" w:cs="Times New Roman"/>
        </w:rPr>
        <w:t xml:space="preserve">Hebrews 12:1-3 NIV: </w:t>
      </w:r>
      <w:r w:rsidR="00BF0B59" w:rsidRPr="00E625B7">
        <w:rPr>
          <w:rFonts w:ascii="Times New Roman" w:hAnsi="Times New Roman" w:cs="Times New Roman"/>
        </w:rPr>
        <w:t>Therefore, since we are surrounded by such a great cloud of witnesses, let us throw off everything that hinders and the sin that so easily entangles. And let us run with perseverance the race marked out for us, fixing our eyes on Jesus, the pioneer and perfecter of faith. For the joy set before him he endured the cross, scorning its shame, and sat down at the right hand of the throne of God. Consider him who endured such opposition from sinners, so that you will not grow weary and lose heart.</w:t>
      </w:r>
    </w:p>
    <w:p w14:paraId="38DB1789" w14:textId="482899B5" w:rsidR="00E625B7" w:rsidRPr="00E625B7" w:rsidRDefault="00E625B7" w:rsidP="00E625B7">
      <w:pPr>
        <w:pStyle w:val="a9"/>
        <w:numPr>
          <w:ilvl w:val="0"/>
          <w:numId w:val="1"/>
        </w:numPr>
        <w:rPr>
          <w:rFonts w:ascii="Times New Roman" w:hAnsi="Times New Roman" w:cs="Times New Roman"/>
        </w:rPr>
      </w:pPr>
      <w:r w:rsidRPr="00E625B7">
        <w:rPr>
          <w:rFonts w:ascii="Times New Roman" w:hAnsi="Times New Roman" w:cs="Times New Roman"/>
        </w:rPr>
        <w:t xml:space="preserve">Philippians 4:13 KJV: I can do all things through Christ which </w:t>
      </w:r>
      <w:proofErr w:type="spellStart"/>
      <w:r w:rsidRPr="00E625B7">
        <w:rPr>
          <w:rFonts w:ascii="Times New Roman" w:hAnsi="Times New Roman" w:cs="Times New Roman"/>
        </w:rPr>
        <w:t>strengtheneth</w:t>
      </w:r>
      <w:proofErr w:type="spellEnd"/>
      <w:r w:rsidRPr="00E625B7">
        <w:rPr>
          <w:rFonts w:ascii="Times New Roman" w:hAnsi="Times New Roman" w:cs="Times New Roman"/>
        </w:rPr>
        <w:t xml:space="preserve"> me.</w:t>
      </w:r>
      <w:r w:rsidRPr="00E625B7">
        <w:rPr>
          <w:rFonts w:ascii="Times New Roman" w:hAnsi="Times New Roman" w:cs="Times New Roman"/>
        </w:rPr>
        <w:br/>
      </w:r>
    </w:p>
    <w:p w14:paraId="7B48802D" w14:textId="05F4B602" w:rsidR="00E625B7" w:rsidRPr="00E625B7" w:rsidRDefault="00E625B7" w:rsidP="00E625B7">
      <w:pPr>
        <w:pStyle w:val="a9"/>
        <w:numPr>
          <w:ilvl w:val="0"/>
          <w:numId w:val="1"/>
        </w:numPr>
        <w:rPr>
          <w:rFonts w:ascii="Times New Roman" w:hAnsi="Times New Roman" w:cs="Times New Roman"/>
        </w:rPr>
      </w:pPr>
      <w:r w:rsidRPr="00E625B7">
        <w:rPr>
          <w:rFonts w:ascii="Times New Roman" w:hAnsi="Times New Roman" w:cs="Times New Roman"/>
        </w:rPr>
        <w:t xml:space="preserve">Galatians 2:20 KJV: I am crucified with Christ: nevertheless I live; yet not I, but Christ </w:t>
      </w:r>
      <w:proofErr w:type="spellStart"/>
      <w:r w:rsidRPr="00E625B7">
        <w:rPr>
          <w:rFonts w:ascii="Times New Roman" w:hAnsi="Times New Roman" w:cs="Times New Roman"/>
        </w:rPr>
        <w:t>liveth</w:t>
      </w:r>
      <w:proofErr w:type="spellEnd"/>
      <w:r w:rsidRPr="00E625B7">
        <w:rPr>
          <w:rFonts w:ascii="Times New Roman" w:hAnsi="Times New Roman" w:cs="Times New Roman"/>
        </w:rPr>
        <w:t xml:space="preserve"> in me: and the life which I now live in the flesh I live by the faith of the Son of God, who loved me, and gave himself for me.</w:t>
      </w:r>
    </w:p>
    <w:p w14:paraId="1BBADFEF" w14:textId="77777777" w:rsidR="00E625B7" w:rsidRPr="00E625B7" w:rsidRDefault="00E625B7" w:rsidP="00E625B7">
      <w:pPr>
        <w:pStyle w:val="a9"/>
        <w:rPr>
          <w:rFonts w:ascii="Times New Roman" w:hAnsi="Times New Roman" w:cs="Times New Roman"/>
        </w:rPr>
      </w:pPr>
    </w:p>
    <w:p w14:paraId="187D7B18" w14:textId="77777777" w:rsidR="0017273C" w:rsidRDefault="00E625B7" w:rsidP="0017273C">
      <w:pPr>
        <w:pStyle w:val="a9"/>
        <w:numPr>
          <w:ilvl w:val="0"/>
          <w:numId w:val="1"/>
        </w:numPr>
        <w:rPr>
          <w:rFonts w:ascii="Times New Roman" w:hAnsi="Times New Roman" w:cs="Times New Roman"/>
        </w:rPr>
      </w:pPr>
      <w:r w:rsidRPr="00E625B7">
        <w:rPr>
          <w:rFonts w:ascii="Times New Roman" w:hAnsi="Times New Roman" w:cs="Times New Roman"/>
        </w:rPr>
        <w:t xml:space="preserve">1 Corinthians 2:2 KJV: For I determined not to know </w:t>
      </w:r>
      <w:proofErr w:type="spellStart"/>
      <w:r w:rsidRPr="00E625B7">
        <w:rPr>
          <w:rFonts w:ascii="Times New Roman" w:hAnsi="Times New Roman" w:cs="Times New Roman"/>
        </w:rPr>
        <w:t>any thing</w:t>
      </w:r>
      <w:proofErr w:type="spellEnd"/>
      <w:r w:rsidRPr="00E625B7">
        <w:rPr>
          <w:rFonts w:ascii="Times New Roman" w:hAnsi="Times New Roman" w:cs="Times New Roman"/>
        </w:rPr>
        <w:t xml:space="preserve"> among you, save Jesus Christ, and him crucified.”</w:t>
      </w:r>
    </w:p>
    <w:p w14:paraId="20E816C5" w14:textId="77777777" w:rsidR="0017273C" w:rsidRPr="0017273C" w:rsidRDefault="0017273C" w:rsidP="0017273C">
      <w:pPr>
        <w:pStyle w:val="a9"/>
        <w:rPr>
          <w:rFonts w:ascii="Times New Roman" w:hAnsi="Times New Roman" w:cs="Times New Roman"/>
        </w:rPr>
      </w:pPr>
    </w:p>
    <w:p w14:paraId="1F28A583" w14:textId="2DC7D752" w:rsidR="00BF0B59" w:rsidRPr="0017273C" w:rsidRDefault="00E625B7" w:rsidP="0017273C">
      <w:pPr>
        <w:pStyle w:val="a9"/>
        <w:numPr>
          <w:ilvl w:val="0"/>
          <w:numId w:val="1"/>
        </w:numPr>
        <w:rPr>
          <w:rFonts w:ascii="Times New Roman" w:hAnsi="Times New Roman" w:cs="Times New Roman"/>
        </w:rPr>
      </w:pPr>
      <w:r w:rsidRPr="0017273C">
        <w:rPr>
          <w:rFonts w:ascii="Times New Roman" w:hAnsi="Times New Roman" w:cs="Times New Roman"/>
        </w:rPr>
        <w:t>Philippians 2:13 KJV:</w:t>
      </w:r>
      <w:r w:rsidR="0017273C">
        <w:rPr>
          <w:rFonts w:ascii="Times New Roman" w:hAnsi="Times New Roman" w:cs="Times New Roman"/>
        </w:rPr>
        <w:t xml:space="preserve"> </w:t>
      </w:r>
      <w:r w:rsidRPr="0017273C">
        <w:rPr>
          <w:rFonts w:ascii="Times New Roman" w:hAnsi="Times New Roman" w:cs="Times New Roman"/>
        </w:rPr>
        <w:t>For it is God which worketh in you both to will and to do of [his]good pleasure.</w:t>
      </w:r>
    </w:p>
    <w:p w14:paraId="68EA74BA" w14:textId="49A6918C" w:rsidR="00C760D0" w:rsidRDefault="00180806">
      <w:pPr>
        <w:rPr>
          <w:rFonts w:ascii="Times New Roman" w:hAnsi="Times New Roman" w:cs="Times New Roman"/>
        </w:rPr>
      </w:pPr>
      <w:r>
        <w:rPr>
          <w:rFonts w:ascii="Times New Roman" w:hAnsi="Times New Roman" w:cs="Times New Roman"/>
        </w:rPr>
        <w:br w:type="page"/>
      </w:r>
    </w:p>
    <w:p w14:paraId="5B17A917" w14:textId="77777777" w:rsidR="00C760D0" w:rsidRPr="00C760D0" w:rsidRDefault="00C760D0" w:rsidP="00C760D0">
      <w:pPr>
        <w:jc w:val="center"/>
        <w:rPr>
          <w:rFonts w:ascii="Times New Roman" w:hAnsi="Times New Roman" w:cs="Times New Roman" w:hint="eastAsia"/>
          <w:sz w:val="18"/>
          <w:szCs w:val="18"/>
        </w:rPr>
      </w:pPr>
      <w:r w:rsidRPr="00C760D0">
        <w:rPr>
          <w:rFonts w:ascii="Times New Roman" w:hAnsi="Times New Roman" w:cs="Times New Roman" w:hint="eastAsia"/>
          <w:sz w:val="18"/>
          <w:szCs w:val="18"/>
        </w:rPr>
        <w:lastRenderedPageBreak/>
        <w:t>イエス・キリストの良き兵士</w:t>
      </w:r>
    </w:p>
    <w:p w14:paraId="35BEB3D1" w14:textId="77777777" w:rsidR="00C760D0" w:rsidRPr="00C760D0" w:rsidRDefault="00C760D0" w:rsidP="00C760D0">
      <w:pPr>
        <w:rPr>
          <w:rFonts w:ascii="Times New Roman" w:hAnsi="Times New Roman" w:cs="Times New Roman" w:hint="eastAsia"/>
          <w:sz w:val="18"/>
          <w:szCs w:val="18"/>
        </w:rPr>
      </w:pPr>
      <w:r w:rsidRPr="00C760D0">
        <w:rPr>
          <w:rFonts w:ascii="Times New Roman" w:hAnsi="Times New Roman" w:cs="Times New Roman" w:hint="eastAsia"/>
          <w:sz w:val="18"/>
          <w:szCs w:val="18"/>
        </w:rPr>
        <w:t>•</w:t>
      </w:r>
      <w:r w:rsidRPr="00C760D0">
        <w:rPr>
          <w:rFonts w:ascii="Times New Roman" w:hAnsi="Times New Roman" w:cs="Times New Roman" w:hint="eastAsia"/>
          <w:sz w:val="18"/>
          <w:szCs w:val="18"/>
        </w:rPr>
        <w:t xml:space="preserve"> 2</w:t>
      </w:r>
      <w:r w:rsidRPr="00C760D0">
        <w:rPr>
          <w:rFonts w:ascii="Times New Roman" w:hAnsi="Times New Roman" w:cs="Times New Roman" w:hint="eastAsia"/>
          <w:sz w:val="18"/>
          <w:szCs w:val="18"/>
        </w:rPr>
        <w:t>テモテ</w:t>
      </w:r>
      <w:r w:rsidRPr="00C760D0">
        <w:rPr>
          <w:rFonts w:ascii="Times New Roman" w:hAnsi="Times New Roman" w:cs="Times New Roman" w:hint="eastAsia"/>
          <w:sz w:val="18"/>
          <w:szCs w:val="18"/>
        </w:rPr>
        <w:t xml:space="preserve">2:3 NKJV: </w:t>
      </w:r>
      <w:r w:rsidRPr="00C760D0">
        <w:rPr>
          <w:rFonts w:ascii="Times New Roman" w:hAnsi="Times New Roman" w:cs="Times New Roman" w:hint="eastAsia"/>
          <w:sz w:val="18"/>
          <w:szCs w:val="18"/>
        </w:rPr>
        <w:t>ですから、あなたはイエス・キリストの良き兵士として苦難に耐えなければなりません</w:t>
      </w:r>
    </w:p>
    <w:p w14:paraId="7005384F" w14:textId="77777777" w:rsidR="00C760D0" w:rsidRPr="00C760D0" w:rsidRDefault="00C760D0" w:rsidP="00C760D0">
      <w:pPr>
        <w:rPr>
          <w:rFonts w:ascii="Times New Roman" w:hAnsi="Times New Roman" w:cs="Times New Roman"/>
          <w:sz w:val="18"/>
          <w:szCs w:val="18"/>
        </w:rPr>
      </w:pPr>
    </w:p>
    <w:p w14:paraId="134E114F" w14:textId="77777777" w:rsidR="00C760D0" w:rsidRPr="00C760D0" w:rsidRDefault="00C760D0" w:rsidP="00C760D0">
      <w:pPr>
        <w:rPr>
          <w:rFonts w:ascii="Times New Roman" w:hAnsi="Times New Roman" w:cs="Times New Roman" w:hint="eastAsia"/>
          <w:sz w:val="18"/>
          <w:szCs w:val="18"/>
        </w:rPr>
      </w:pPr>
      <w:r w:rsidRPr="00C760D0">
        <w:rPr>
          <w:rFonts w:ascii="Times New Roman" w:hAnsi="Times New Roman" w:cs="Times New Roman" w:hint="eastAsia"/>
          <w:sz w:val="18"/>
          <w:szCs w:val="18"/>
        </w:rPr>
        <w:t>•</w:t>
      </w:r>
      <w:r w:rsidRPr="00C760D0">
        <w:rPr>
          <w:rFonts w:ascii="Times New Roman" w:hAnsi="Times New Roman" w:cs="Times New Roman" w:hint="eastAsia"/>
          <w:sz w:val="18"/>
          <w:szCs w:val="18"/>
        </w:rPr>
        <w:t xml:space="preserve"> 2</w:t>
      </w:r>
      <w:r w:rsidRPr="00C760D0">
        <w:rPr>
          <w:rFonts w:ascii="Times New Roman" w:hAnsi="Times New Roman" w:cs="Times New Roman" w:hint="eastAsia"/>
          <w:sz w:val="18"/>
          <w:szCs w:val="18"/>
        </w:rPr>
        <w:t>コリント</w:t>
      </w:r>
      <w:r w:rsidRPr="00C760D0">
        <w:rPr>
          <w:rFonts w:ascii="Times New Roman" w:hAnsi="Times New Roman" w:cs="Times New Roman" w:hint="eastAsia"/>
          <w:sz w:val="18"/>
          <w:szCs w:val="18"/>
        </w:rPr>
        <w:t xml:space="preserve">10:4-5 KJV: </w:t>
      </w:r>
      <w:r w:rsidRPr="00C760D0">
        <w:rPr>
          <w:rFonts w:ascii="Times New Roman" w:hAnsi="Times New Roman" w:cs="Times New Roman" w:hint="eastAsia"/>
          <w:sz w:val="18"/>
          <w:szCs w:val="18"/>
        </w:rPr>
        <w:t>私たちの戦いの武器は肉のものではなく、神の力によって、要塞を打ち倒すほどの力があります。それは、さまざまな思いや、神の知識に逆らって高ぶるすべてのものを打ち倒し、すべての考えを捕らえてキリストに従わせます</w:t>
      </w:r>
    </w:p>
    <w:p w14:paraId="34FAB8AD" w14:textId="77777777" w:rsidR="00C760D0" w:rsidRPr="00C760D0" w:rsidRDefault="00C760D0" w:rsidP="00C760D0">
      <w:pPr>
        <w:rPr>
          <w:rFonts w:ascii="Times New Roman" w:hAnsi="Times New Roman" w:cs="Times New Roman"/>
          <w:sz w:val="18"/>
          <w:szCs w:val="18"/>
        </w:rPr>
      </w:pPr>
    </w:p>
    <w:p w14:paraId="118B8870" w14:textId="77777777" w:rsidR="00C760D0" w:rsidRPr="00C760D0" w:rsidRDefault="00C760D0" w:rsidP="00C760D0">
      <w:pPr>
        <w:rPr>
          <w:rFonts w:ascii="Times New Roman" w:hAnsi="Times New Roman" w:cs="Times New Roman" w:hint="eastAsia"/>
          <w:sz w:val="18"/>
          <w:szCs w:val="18"/>
        </w:rPr>
      </w:pPr>
      <w:r w:rsidRPr="00C760D0">
        <w:rPr>
          <w:rFonts w:ascii="Times New Roman" w:hAnsi="Times New Roman" w:cs="Times New Roman" w:hint="eastAsia"/>
          <w:sz w:val="18"/>
          <w:szCs w:val="18"/>
        </w:rPr>
        <w:t>•</w:t>
      </w:r>
      <w:r w:rsidRPr="00C760D0">
        <w:rPr>
          <w:rFonts w:ascii="Times New Roman" w:hAnsi="Times New Roman" w:cs="Times New Roman" w:hint="eastAsia"/>
          <w:sz w:val="18"/>
          <w:szCs w:val="18"/>
        </w:rPr>
        <w:t xml:space="preserve"> </w:t>
      </w:r>
      <w:r w:rsidRPr="00C760D0">
        <w:rPr>
          <w:rFonts w:ascii="Times New Roman" w:hAnsi="Times New Roman" w:cs="Times New Roman" w:hint="eastAsia"/>
          <w:sz w:val="18"/>
          <w:szCs w:val="18"/>
        </w:rPr>
        <w:t>エペソ</w:t>
      </w:r>
      <w:r w:rsidRPr="00C760D0">
        <w:rPr>
          <w:rFonts w:ascii="Times New Roman" w:hAnsi="Times New Roman" w:cs="Times New Roman" w:hint="eastAsia"/>
          <w:sz w:val="18"/>
          <w:szCs w:val="18"/>
        </w:rPr>
        <w:t xml:space="preserve">6:10-13 NASB2020: </w:t>
      </w:r>
      <w:r w:rsidRPr="00C760D0">
        <w:rPr>
          <w:rFonts w:ascii="Times New Roman" w:hAnsi="Times New Roman" w:cs="Times New Roman" w:hint="eastAsia"/>
          <w:sz w:val="18"/>
          <w:szCs w:val="18"/>
        </w:rPr>
        <w:t>最後に、主にあって、またその力の強さによって強くなりなさい。悪魔の策略にしっかりと立ち向かうことができるように、神のすべての武具を身に着けなさい。わたしたちの戦いは、血肉に対するものではなく、支配者たち、権威、この暗黒の世界の勢力、天にいる悪の霊に対する戦いなのです。ですから、邪悪な日に抵抗し、すべてを成し遂げて堅く立つことができるように、神のすべての武具を取りなさい。</w:t>
      </w:r>
    </w:p>
    <w:p w14:paraId="30FDDE05" w14:textId="77777777" w:rsidR="00C760D0" w:rsidRPr="00C760D0" w:rsidRDefault="00C760D0" w:rsidP="00C760D0">
      <w:pPr>
        <w:rPr>
          <w:rFonts w:ascii="Times New Roman" w:hAnsi="Times New Roman" w:cs="Times New Roman"/>
          <w:sz w:val="18"/>
          <w:szCs w:val="18"/>
        </w:rPr>
      </w:pPr>
    </w:p>
    <w:p w14:paraId="163B3B8A" w14:textId="77777777" w:rsidR="00C760D0" w:rsidRPr="00C760D0" w:rsidRDefault="00C760D0" w:rsidP="00C760D0">
      <w:pPr>
        <w:rPr>
          <w:rFonts w:ascii="Times New Roman" w:hAnsi="Times New Roman" w:cs="Times New Roman" w:hint="eastAsia"/>
          <w:sz w:val="18"/>
          <w:szCs w:val="18"/>
        </w:rPr>
      </w:pPr>
      <w:r w:rsidRPr="00C760D0">
        <w:rPr>
          <w:rFonts w:ascii="Times New Roman" w:hAnsi="Times New Roman" w:cs="Times New Roman" w:hint="eastAsia"/>
          <w:sz w:val="18"/>
          <w:szCs w:val="18"/>
        </w:rPr>
        <w:t>•</w:t>
      </w:r>
      <w:r w:rsidRPr="00C760D0">
        <w:rPr>
          <w:rFonts w:ascii="Times New Roman" w:hAnsi="Times New Roman" w:cs="Times New Roman" w:hint="eastAsia"/>
          <w:sz w:val="18"/>
          <w:szCs w:val="18"/>
        </w:rPr>
        <w:t xml:space="preserve"> </w:t>
      </w:r>
      <w:r w:rsidRPr="00C760D0">
        <w:rPr>
          <w:rFonts w:ascii="Times New Roman" w:hAnsi="Times New Roman" w:cs="Times New Roman" w:hint="eastAsia"/>
          <w:sz w:val="18"/>
          <w:szCs w:val="18"/>
        </w:rPr>
        <w:t>黙示録</w:t>
      </w:r>
      <w:r w:rsidRPr="00C760D0">
        <w:rPr>
          <w:rFonts w:ascii="Times New Roman" w:hAnsi="Times New Roman" w:cs="Times New Roman" w:hint="eastAsia"/>
          <w:sz w:val="18"/>
          <w:szCs w:val="18"/>
        </w:rPr>
        <w:t xml:space="preserve"> 12:11-2 KJV: </w:t>
      </w:r>
      <w:r w:rsidRPr="00C760D0">
        <w:rPr>
          <w:rFonts w:ascii="Times New Roman" w:hAnsi="Times New Roman" w:cs="Times New Roman" w:hint="eastAsia"/>
          <w:sz w:val="18"/>
          <w:szCs w:val="18"/>
        </w:rPr>
        <w:t>そして、彼らは小羊の血と証言の言葉によって彼に打ち勝ち、死に至るまでも自分の命を惜しまなかったのです。それゆえ、天とそこに住む者たちよ、喜びなさい。</w:t>
      </w:r>
    </w:p>
    <w:p w14:paraId="7967C8D0" w14:textId="77777777" w:rsidR="00C760D0" w:rsidRPr="00C760D0" w:rsidRDefault="00C760D0" w:rsidP="00C760D0">
      <w:pPr>
        <w:rPr>
          <w:rFonts w:ascii="Times New Roman" w:hAnsi="Times New Roman" w:cs="Times New Roman"/>
          <w:sz w:val="18"/>
          <w:szCs w:val="18"/>
        </w:rPr>
      </w:pPr>
    </w:p>
    <w:p w14:paraId="1D8FCFCC" w14:textId="77777777" w:rsidR="00C760D0" w:rsidRPr="00C760D0" w:rsidRDefault="00C760D0" w:rsidP="00C760D0">
      <w:pPr>
        <w:rPr>
          <w:rFonts w:ascii="Times New Roman" w:hAnsi="Times New Roman" w:cs="Times New Roman" w:hint="eastAsia"/>
          <w:sz w:val="18"/>
          <w:szCs w:val="18"/>
        </w:rPr>
      </w:pPr>
      <w:r w:rsidRPr="00C760D0">
        <w:rPr>
          <w:rFonts w:ascii="Times New Roman" w:hAnsi="Times New Roman" w:cs="Times New Roman" w:hint="eastAsia"/>
          <w:sz w:val="18"/>
          <w:szCs w:val="18"/>
        </w:rPr>
        <w:t>•</w:t>
      </w:r>
      <w:r w:rsidRPr="00C760D0">
        <w:rPr>
          <w:rFonts w:ascii="Times New Roman" w:hAnsi="Times New Roman" w:cs="Times New Roman" w:hint="eastAsia"/>
          <w:sz w:val="18"/>
          <w:szCs w:val="18"/>
        </w:rPr>
        <w:t xml:space="preserve"> </w:t>
      </w:r>
      <w:r w:rsidRPr="00C760D0">
        <w:rPr>
          <w:rFonts w:ascii="Times New Roman" w:hAnsi="Times New Roman" w:cs="Times New Roman" w:hint="eastAsia"/>
          <w:sz w:val="18"/>
          <w:szCs w:val="18"/>
        </w:rPr>
        <w:t>ヘブル人への手紙</w:t>
      </w:r>
      <w:r w:rsidRPr="00C760D0">
        <w:rPr>
          <w:rFonts w:ascii="Times New Roman" w:hAnsi="Times New Roman" w:cs="Times New Roman" w:hint="eastAsia"/>
          <w:sz w:val="18"/>
          <w:szCs w:val="18"/>
        </w:rPr>
        <w:t xml:space="preserve"> 12:1-3 NIV: </w:t>
      </w:r>
      <w:r w:rsidRPr="00C760D0">
        <w:rPr>
          <w:rFonts w:ascii="Times New Roman" w:hAnsi="Times New Roman" w:cs="Times New Roman" w:hint="eastAsia"/>
          <w:sz w:val="18"/>
          <w:szCs w:val="18"/>
        </w:rPr>
        <w:t>ですから、このように大勢の証人たちに囲まれているのですから、私たちは、妨げとなるものや絡みつく罪をすべて捨て去り、私たちのために定められた競走を忍耐強く走り続け、信仰の創始者であり完成者であるイエスから目を離さないようにしましょう。イエスは、御自分の前に置かれた喜びのゆえに、恥辱をものともせずに十字架を耐え忍び、神の御座の右に座されました。あなたがたは、疲れ果てて落胆することがないように、罪人たちからのそのような反対に耐え忍んだ方のことを考えなさい。</w:t>
      </w:r>
    </w:p>
    <w:p w14:paraId="31237EE1" w14:textId="77777777" w:rsidR="00C760D0" w:rsidRPr="00C760D0" w:rsidRDefault="00C760D0" w:rsidP="00C760D0">
      <w:pPr>
        <w:rPr>
          <w:rFonts w:ascii="Times New Roman" w:hAnsi="Times New Roman" w:cs="Times New Roman" w:hint="eastAsia"/>
          <w:sz w:val="18"/>
          <w:szCs w:val="18"/>
        </w:rPr>
      </w:pPr>
      <w:r w:rsidRPr="00C760D0">
        <w:rPr>
          <w:rFonts w:ascii="Times New Roman" w:hAnsi="Times New Roman" w:cs="Times New Roman" w:hint="eastAsia"/>
          <w:sz w:val="18"/>
          <w:szCs w:val="18"/>
        </w:rPr>
        <w:t>•</w:t>
      </w:r>
      <w:r w:rsidRPr="00C760D0">
        <w:rPr>
          <w:rFonts w:ascii="Times New Roman" w:hAnsi="Times New Roman" w:cs="Times New Roman" w:hint="eastAsia"/>
          <w:sz w:val="18"/>
          <w:szCs w:val="18"/>
        </w:rPr>
        <w:t xml:space="preserve"> </w:t>
      </w:r>
      <w:r w:rsidRPr="00C760D0">
        <w:rPr>
          <w:rFonts w:ascii="Times New Roman" w:hAnsi="Times New Roman" w:cs="Times New Roman" w:hint="eastAsia"/>
          <w:sz w:val="18"/>
          <w:szCs w:val="18"/>
        </w:rPr>
        <w:t>ピリピ人への手紙</w:t>
      </w:r>
      <w:r w:rsidRPr="00C760D0">
        <w:rPr>
          <w:rFonts w:ascii="Times New Roman" w:hAnsi="Times New Roman" w:cs="Times New Roman" w:hint="eastAsia"/>
          <w:sz w:val="18"/>
          <w:szCs w:val="18"/>
        </w:rPr>
        <w:t xml:space="preserve"> 4:13 KJV: </w:t>
      </w:r>
      <w:r w:rsidRPr="00C760D0">
        <w:rPr>
          <w:rFonts w:ascii="Times New Roman" w:hAnsi="Times New Roman" w:cs="Times New Roman" w:hint="eastAsia"/>
          <w:sz w:val="18"/>
          <w:szCs w:val="18"/>
        </w:rPr>
        <w:t>わたしを強くして下さるキリストによって、わたしはどんなことでもできるのです。</w:t>
      </w:r>
    </w:p>
    <w:p w14:paraId="39C7594D" w14:textId="77777777" w:rsidR="00C760D0" w:rsidRPr="00C760D0" w:rsidRDefault="00C760D0" w:rsidP="00C760D0">
      <w:pPr>
        <w:rPr>
          <w:rFonts w:ascii="Times New Roman" w:hAnsi="Times New Roman" w:cs="Times New Roman"/>
          <w:sz w:val="18"/>
          <w:szCs w:val="18"/>
        </w:rPr>
      </w:pPr>
    </w:p>
    <w:p w14:paraId="2FB9B777" w14:textId="77777777" w:rsidR="00C760D0" w:rsidRPr="00C760D0" w:rsidRDefault="00C760D0" w:rsidP="00C760D0">
      <w:pPr>
        <w:rPr>
          <w:rFonts w:ascii="Times New Roman" w:hAnsi="Times New Roman" w:cs="Times New Roman" w:hint="eastAsia"/>
          <w:sz w:val="18"/>
          <w:szCs w:val="18"/>
        </w:rPr>
      </w:pPr>
      <w:r w:rsidRPr="00C760D0">
        <w:rPr>
          <w:rFonts w:ascii="Times New Roman" w:hAnsi="Times New Roman" w:cs="Times New Roman" w:hint="eastAsia"/>
          <w:sz w:val="18"/>
          <w:szCs w:val="18"/>
        </w:rPr>
        <w:t>•</w:t>
      </w:r>
      <w:r w:rsidRPr="00C760D0">
        <w:rPr>
          <w:rFonts w:ascii="Times New Roman" w:hAnsi="Times New Roman" w:cs="Times New Roman" w:hint="eastAsia"/>
          <w:sz w:val="18"/>
          <w:szCs w:val="18"/>
        </w:rPr>
        <w:t xml:space="preserve"> </w:t>
      </w:r>
      <w:r w:rsidRPr="00C760D0">
        <w:rPr>
          <w:rFonts w:ascii="Times New Roman" w:hAnsi="Times New Roman" w:cs="Times New Roman" w:hint="eastAsia"/>
          <w:sz w:val="18"/>
          <w:szCs w:val="18"/>
        </w:rPr>
        <w:t>ガラテヤ人への手紙</w:t>
      </w:r>
      <w:r w:rsidRPr="00C760D0">
        <w:rPr>
          <w:rFonts w:ascii="Times New Roman" w:hAnsi="Times New Roman" w:cs="Times New Roman" w:hint="eastAsia"/>
          <w:sz w:val="18"/>
          <w:szCs w:val="18"/>
        </w:rPr>
        <w:t xml:space="preserve"> 2:20 KJV: </w:t>
      </w:r>
      <w:r w:rsidRPr="00C760D0">
        <w:rPr>
          <w:rFonts w:ascii="Times New Roman" w:hAnsi="Times New Roman" w:cs="Times New Roman" w:hint="eastAsia"/>
          <w:sz w:val="18"/>
          <w:szCs w:val="18"/>
        </w:rPr>
        <w:t>わたしはキリストとともに十字架につけられました。しかし、わたしは生きています。しかし、わたしではなく、キリストがわたしのうちに生きておられるのです。わたしが今肉において生きているのは、神の御子を信じる信仰によるのです。御子はわたしを愛し、わたしのためにご自身をお与えになりました。</w:t>
      </w:r>
    </w:p>
    <w:p w14:paraId="02C01791" w14:textId="77777777" w:rsidR="00C760D0" w:rsidRPr="00C760D0" w:rsidRDefault="00C760D0" w:rsidP="00C760D0">
      <w:pPr>
        <w:rPr>
          <w:rFonts w:ascii="Times New Roman" w:hAnsi="Times New Roman" w:cs="Times New Roman"/>
          <w:sz w:val="18"/>
          <w:szCs w:val="18"/>
        </w:rPr>
      </w:pPr>
    </w:p>
    <w:p w14:paraId="1E54C628" w14:textId="77777777" w:rsidR="00C760D0" w:rsidRPr="00C760D0" w:rsidRDefault="00C760D0" w:rsidP="00C760D0">
      <w:pPr>
        <w:rPr>
          <w:rFonts w:ascii="Times New Roman" w:hAnsi="Times New Roman" w:cs="Times New Roman" w:hint="eastAsia"/>
          <w:sz w:val="18"/>
          <w:szCs w:val="18"/>
        </w:rPr>
      </w:pPr>
      <w:r w:rsidRPr="00C760D0">
        <w:rPr>
          <w:rFonts w:ascii="Times New Roman" w:hAnsi="Times New Roman" w:cs="Times New Roman" w:hint="eastAsia"/>
          <w:sz w:val="18"/>
          <w:szCs w:val="18"/>
        </w:rPr>
        <w:t>•</w:t>
      </w:r>
      <w:r w:rsidRPr="00C760D0">
        <w:rPr>
          <w:rFonts w:ascii="Times New Roman" w:hAnsi="Times New Roman" w:cs="Times New Roman" w:hint="eastAsia"/>
          <w:sz w:val="18"/>
          <w:szCs w:val="18"/>
        </w:rPr>
        <w:t xml:space="preserve"> </w:t>
      </w:r>
      <w:r w:rsidRPr="00C760D0">
        <w:rPr>
          <w:rFonts w:ascii="Times New Roman" w:hAnsi="Times New Roman" w:cs="Times New Roman" w:hint="eastAsia"/>
          <w:sz w:val="18"/>
          <w:szCs w:val="18"/>
        </w:rPr>
        <w:t>コリント人への第一の手紙</w:t>
      </w:r>
      <w:r w:rsidRPr="00C760D0">
        <w:rPr>
          <w:rFonts w:ascii="Times New Roman" w:hAnsi="Times New Roman" w:cs="Times New Roman" w:hint="eastAsia"/>
          <w:sz w:val="18"/>
          <w:szCs w:val="18"/>
        </w:rPr>
        <w:t xml:space="preserve"> 2:2 KJV: </w:t>
      </w:r>
      <w:r w:rsidRPr="00C760D0">
        <w:rPr>
          <w:rFonts w:ascii="Times New Roman" w:hAnsi="Times New Roman" w:cs="Times New Roman" w:hint="eastAsia"/>
          <w:sz w:val="18"/>
          <w:szCs w:val="18"/>
        </w:rPr>
        <w:t>わたしは、あなたがたの間では、十字架につけられたイエスのほかは、何も知ろうとしなかったのです。」</w:t>
      </w:r>
    </w:p>
    <w:p w14:paraId="3542B404" w14:textId="77777777" w:rsidR="00C760D0" w:rsidRPr="00C760D0" w:rsidRDefault="00C760D0" w:rsidP="00C760D0">
      <w:pPr>
        <w:rPr>
          <w:rFonts w:ascii="Times New Roman" w:hAnsi="Times New Roman" w:cs="Times New Roman"/>
          <w:sz w:val="18"/>
          <w:szCs w:val="18"/>
        </w:rPr>
      </w:pPr>
    </w:p>
    <w:p w14:paraId="208251DE" w14:textId="71B023A9" w:rsidR="00E625B7" w:rsidRPr="00C760D0" w:rsidRDefault="00C760D0" w:rsidP="00C760D0">
      <w:pPr>
        <w:rPr>
          <w:rFonts w:ascii="Times New Roman" w:hAnsi="Times New Roman" w:cs="Times New Roman" w:hint="eastAsia"/>
          <w:sz w:val="18"/>
          <w:szCs w:val="18"/>
        </w:rPr>
      </w:pPr>
      <w:r w:rsidRPr="00C760D0">
        <w:rPr>
          <w:rFonts w:ascii="Times New Roman" w:hAnsi="Times New Roman" w:cs="Times New Roman" w:hint="eastAsia"/>
          <w:sz w:val="18"/>
          <w:szCs w:val="18"/>
        </w:rPr>
        <w:t>•</w:t>
      </w:r>
      <w:r w:rsidRPr="00C760D0">
        <w:rPr>
          <w:rFonts w:ascii="Times New Roman" w:hAnsi="Times New Roman" w:cs="Times New Roman" w:hint="eastAsia"/>
          <w:sz w:val="18"/>
          <w:szCs w:val="18"/>
        </w:rPr>
        <w:t xml:space="preserve"> </w:t>
      </w:r>
      <w:r w:rsidRPr="00C760D0">
        <w:rPr>
          <w:rFonts w:ascii="Times New Roman" w:hAnsi="Times New Roman" w:cs="Times New Roman" w:hint="eastAsia"/>
          <w:sz w:val="18"/>
          <w:szCs w:val="18"/>
        </w:rPr>
        <w:t>ピリピ人への手紙</w:t>
      </w:r>
      <w:r w:rsidRPr="00C760D0">
        <w:rPr>
          <w:rFonts w:ascii="Times New Roman" w:hAnsi="Times New Roman" w:cs="Times New Roman" w:hint="eastAsia"/>
          <w:sz w:val="18"/>
          <w:szCs w:val="18"/>
        </w:rPr>
        <w:t xml:space="preserve"> 2:13 KJV: </w:t>
      </w:r>
      <w:r w:rsidRPr="00C760D0">
        <w:rPr>
          <w:rFonts w:ascii="Times New Roman" w:hAnsi="Times New Roman" w:cs="Times New Roman" w:hint="eastAsia"/>
          <w:sz w:val="18"/>
          <w:szCs w:val="18"/>
        </w:rPr>
        <w:t>というのは、あなたがたのうちに働いて、ご自分の喜ばれることを志し、行なわせてくださるのは神だからです。</w:t>
      </w:r>
    </w:p>
    <w:sectPr w:rsidR="00E625B7" w:rsidRPr="00C760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游明朝">
    <w:panose1 w:val="02020400000000000000"/>
    <w:charset w:val="80"/>
    <w:family w:val="roman"/>
    <w:pitch w:val="variable"/>
    <w:sig w:usb0="800002E7" w:usb1="2AC7FCFF" w:usb2="00000012" w:usb3="00000000" w:csb0="0002009F" w:csb1="00000000"/>
  </w:font>
  <w:font w:name="Aptos Display">
    <w:charset w:val="00"/>
    <w:family w:val="swiss"/>
    <w:pitch w:val="variable"/>
    <w:sig w:usb0="20000287" w:usb1="00000003"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65957"/>
    <w:multiLevelType w:val="hybridMultilevel"/>
    <w:tmpl w:val="E2C8B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16245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2"/>
  <w:bordersDoNotSurroundHeader/>
  <w:bordersDoNotSurroundFooter/>
  <w:proofState w:spelling="clean" w:grammar="dirty"/>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B59"/>
    <w:rsid w:val="0017273C"/>
    <w:rsid w:val="00180806"/>
    <w:rsid w:val="005B1F35"/>
    <w:rsid w:val="005F47CC"/>
    <w:rsid w:val="00693235"/>
    <w:rsid w:val="00BF0B59"/>
    <w:rsid w:val="00C760D0"/>
    <w:rsid w:val="00DE27EB"/>
    <w:rsid w:val="00E625B7"/>
    <w:rsid w:val="00EC7F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2F0F7C7"/>
  <w15:chartTrackingRefBased/>
  <w15:docId w15:val="{BACD021E-87EB-49DB-AB69-8708C25C5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ja-JP"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BF0B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BF0B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BF0B5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BF0B5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BF0B5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BF0B5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BF0B5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BF0B5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BF0B5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F0B59"/>
    <w:rPr>
      <w:rFonts w:asciiTheme="majorHAnsi" w:eastAsiaTheme="majorEastAsia" w:hAnsiTheme="majorHAnsi" w:cstheme="majorBidi"/>
      <w:color w:val="0F4761" w:themeColor="accent1" w:themeShade="BF"/>
      <w:sz w:val="40"/>
      <w:szCs w:val="40"/>
    </w:rPr>
  </w:style>
  <w:style w:type="character" w:customStyle="1" w:styleId="20">
    <w:name w:val="見出し 2 (文字)"/>
    <w:basedOn w:val="a0"/>
    <w:link w:val="2"/>
    <w:uiPriority w:val="9"/>
    <w:semiHidden/>
    <w:rsid w:val="00BF0B59"/>
    <w:rPr>
      <w:rFonts w:asciiTheme="majorHAnsi" w:eastAsiaTheme="majorEastAsia" w:hAnsiTheme="majorHAnsi" w:cstheme="majorBidi"/>
      <w:color w:val="0F4761" w:themeColor="accent1" w:themeShade="BF"/>
      <w:sz w:val="32"/>
      <w:szCs w:val="32"/>
    </w:rPr>
  </w:style>
  <w:style w:type="character" w:customStyle="1" w:styleId="30">
    <w:name w:val="見出し 3 (文字)"/>
    <w:basedOn w:val="a0"/>
    <w:link w:val="3"/>
    <w:uiPriority w:val="9"/>
    <w:semiHidden/>
    <w:rsid w:val="00BF0B59"/>
    <w:rPr>
      <w:rFonts w:eastAsiaTheme="majorEastAsia" w:cstheme="majorBidi"/>
      <w:color w:val="0F4761" w:themeColor="accent1" w:themeShade="BF"/>
      <w:sz w:val="28"/>
      <w:szCs w:val="28"/>
    </w:rPr>
  </w:style>
  <w:style w:type="character" w:customStyle="1" w:styleId="40">
    <w:name w:val="見出し 4 (文字)"/>
    <w:basedOn w:val="a0"/>
    <w:link w:val="4"/>
    <w:uiPriority w:val="9"/>
    <w:semiHidden/>
    <w:rsid w:val="00BF0B59"/>
    <w:rPr>
      <w:rFonts w:eastAsiaTheme="majorEastAsia" w:cstheme="majorBidi"/>
      <w:i/>
      <w:iCs/>
      <w:color w:val="0F4761" w:themeColor="accent1" w:themeShade="BF"/>
    </w:rPr>
  </w:style>
  <w:style w:type="character" w:customStyle="1" w:styleId="50">
    <w:name w:val="見出し 5 (文字)"/>
    <w:basedOn w:val="a0"/>
    <w:link w:val="5"/>
    <w:uiPriority w:val="9"/>
    <w:semiHidden/>
    <w:rsid w:val="00BF0B59"/>
    <w:rPr>
      <w:rFonts w:eastAsiaTheme="majorEastAsia" w:cstheme="majorBidi"/>
      <w:color w:val="0F4761" w:themeColor="accent1" w:themeShade="BF"/>
    </w:rPr>
  </w:style>
  <w:style w:type="character" w:customStyle="1" w:styleId="60">
    <w:name w:val="見出し 6 (文字)"/>
    <w:basedOn w:val="a0"/>
    <w:link w:val="6"/>
    <w:uiPriority w:val="9"/>
    <w:semiHidden/>
    <w:rsid w:val="00BF0B59"/>
    <w:rPr>
      <w:rFonts w:eastAsiaTheme="majorEastAsia" w:cstheme="majorBidi"/>
      <w:i/>
      <w:iCs/>
      <w:color w:val="595959" w:themeColor="text1" w:themeTint="A6"/>
    </w:rPr>
  </w:style>
  <w:style w:type="character" w:customStyle="1" w:styleId="70">
    <w:name w:val="見出し 7 (文字)"/>
    <w:basedOn w:val="a0"/>
    <w:link w:val="7"/>
    <w:uiPriority w:val="9"/>
    <w:semiHidden/>
    <w:rsid w:val="00BF0B59"/>
    <w:rPr>
      <w:rFonts w:eastAsiaTheme="majorEastAsia" w:cstheme="majorBidi"/>
      <w:color w:val="595959" w:themeColor="text1" w:themeTint="A6"/>
    </w:rPr>
  </w:style>
  <w:style w:type="character" w:customStyle="1" w:styleId="80">
    <w:name w:val="見出し 8 (文字)"/>
    <w:basedOn w:val="a0"/>
    <w:link w:val="8"/>
    <w:uiPriority w:val="9"/>
    <w:semiHidden/>
    <w:rsid w:val="00BF0B59"/>
    <w:rPr>
      <w:rFonts w:eastAsiaTheme="majorEastAsia" w:cstheme="majorBidi"/>
      <w:i/>
      <w:iCs/>
      <w:color w:val="272727" w:themeColor="text1" w:themeTint="D8"/>
    </w:rPr>
  </w:style>
  <w:style w:type="character" w:customStyle="1" w:styleId="90">
    <w:name w:val="見出し 9 (文字)"/>
    <w:basedOn w:val="a0"/>
    <w:link w:val="9"/>
    <w:uiPriority w:val="9"/>
    <w:semiHidden/>
    <w:rsid w:val="00BF0B59"/>
    <w:rPr>
      <w:rFonts w:eastAsiaTheme="majorEastAsia" w:cstheme="majorBidi"/>
      <w:color w:val="272727" w:themeColor="text1" w:themeTint="D8"/>
    </w:rPr>
  </w:style>
  <w:style w:type="paragraph" w:styleId="a3">
    <w:name w:val="Title"/>
    <w:basedOn w:val="a"/>
    <w:next w:val="a"/>
    <w:link w:val="a4"/>
    <w:uiPriority w:val="10"/>
    <w:qFormat/>
    <w:rsid w:val="00BF0B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F0B5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0B59"/>
    <w:pPr>
      <w:numPr>
        <w:ilvl w:val="1"/>
      </w:numPr>
    </w:pPr>
    <w:rPr>
      <w:rFonts w:eastAsiaTheme="majorEastAsia" w:cstheme="majorBidi"/>
      <w:color w:val="595959" w:themeColor="text1" w:themeTint="A6"/>
      <w:spacing w:val="15"/>
      <w:sz w:val="28"/>
      <w:szCs w:val="28"/>
    </w:rPr>
  </w:style>
  <w:style w:type="character" w:customStyle="1" w:styleId="a6">
    <w:name w:val="副題 (文字)"/>
    <w:basedOn w:val="a0"/>
    <w:link w:val="a5"/>
    <w:uiPriority w:val="11"/>
    <w:rsid w:val="00BF0B59"/>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BF0B59"/>
    <w:pPr>
      <w:spacing w:before="160"/>
      <w:jc w:val="center"/>
    </w:pPr>
    <w:rPr>
      <w:i/>
      <w:iCs/>
      <w:color w:val="404040" w:themeColor="text1" w:themeTint="BF"/>
    </w:rPr>
  </w:style>
  <w:style w:type="character" w:customStyle="1" w:styleId="a8">
    <w:name w:val="引用文 (文字)"/>
    <w:basedOn w:val="a0"/>
    <w:link w:val="a7"/>
    <w:uiPriority w:val="29"/>
    <w:rsid w:val="00BF0B59"/>
    <w:rPr>
      <w:i/>
      <w:iCs/>
      <w:color w:val="404040" w:themeColor="text1" w:themeTint="BF"/>
    </w:rPr>
  </w:style>
  <w:style w:type="paragraph" w:styleId="a9">
    <w:name w:val="List Paragraph"/>
    <w:basedOn w:val="a"/>
    <w:uiPriority w:val="34"/>
    <w:qFormat/>
    <w:rsid w:val="00BF0B59"/>
    <w:pPr>
      <w:ind w:left="720"/>
      <w:contextualSpacing/>
    </w:pPr>
  </w:style>
  <w:style w:type="character" w:styleId="21">
    <w:name w:val="Intense Emphasis"/>
    <w:basedOn w:val="a0"/>
    <w:uiPriority w:val="21"/>
    <w:qFormat/>
    <w:rsid w:val="00BF0B59"/>
    <w:rPr>
      <w:i/>
      <w:iCs/>
      <w:color w:val="0F4761" w:themeColor="accent1" w:themeShade="BF"/>
    </w:rPr>
  </w:style>
  <w:style w:type="paragraph" w:styleId="22">
    <w:name w:val="Intense Quote"/>
    <w:basedOn w:val="a"/>
    <w:next w:val="a"/>
    <w:link w:val="23"/>
    <w:uiPriority w:val="30"/>
    <w:qFormat/>
    <w:rsid w:val="00BF0B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F0B59"/>
    <w:rPr>
      <w:i/>
      <w:iCs/>
      <w:color w:val="0F4761" w:themeColor="accent1" w:themeShade="BF"/>
    </w:rPr>
  </w:style>
  <w:style w:type="character" w:styleId="24">
    <w:name w:val="Intense Reference"/>
    <w:basedOn w:val="a0"/>
    <w:uiPriority w:val="32"/>
    <w:qFormat/>
    <w:rsid w:val="00BF0B5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756332">
      <w:bodyDiv w:val="1"/>
      <w:marLeft w:val="0"/>
      <w:marRight w:val="0"/>
      <w:marTop w:val="0"/>
      <w:marBottom w:val="0"/>
      <w:divBdr>
        <w:top w:val="none" w:sz="0" w:space="0" w:color="auto"/>
        <w:left w:val="none" w:sz="0" w:space="0" w:color="auto"/>
        <w:bottom w:val="none" w:sz="0" w:space="0" w:color="auto"/>
        <w:right w:val="none" w:sz="0" w:space="0" w:color="auto"/>
      </w:divBdr>
    </w:div>
    <w:div w:id="304629852">
      <w:bodyDiv w:val="1"/>
      <w:marLeft w:val="0"/>
      <w:marRight w:val="0"/>
      <w:marTop w:val="0"/>
      <w:marBottom w:val="0"/>
      <w:divBdr>
        <w:top w:val="none" w:sz="0" w:space="0" w:color="auto"/>
        <w:left w:val="none" w:sz="0" w:space="0" w:color="auto"/>
        <w:bottom w:val="none" w:sz="0" w:space="0" w:color="auto"/>
        <w:right w:val="none" w:sz="0" w:space="0" w:color="auto"/>
      </w:divBdr>
    </w:div>
    <w:div w:id="1803648813">
      <w:bodyDiv w:val="1"/>
      <w:marLeft w:val="0"/>
      <w:marRight w:val="0"/>
      <w:marTop w:val="0"/>
      <w:marBottom w:val="0"/>
      <w:divBdr>
        <w:top w:val="none" w:sz="0" w:space="0" w:color="auto"/>
        <w:left w:val="none" w:sz="0" w:space="0" w:color="auto"/>
        <w:bottom w:val="none" w:sz="0" w:space="0" w:color="auto"/>
        <w:right w:val="none" w:sz="0" w:space="0" w:color="auto"/>
      </w:divBdr>
    </w:div>
    <w:div w:id="204841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495</Words>
  <Characters>2828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Melton</dc:creator>
  <cp:keywords/>
  <dc:description/>
  <cp:lastModifiedBy>中野久永</cp:lastModifiedBy>
  <cp:revision>2</cp:revision>
  <dcterms:created xsi:type="dcterms:W3CDTF">2025-02-04T14:57:00Z</dcterms:created>
  <dcterms:modified xsi:type="dcterms:W3CDTF">2025-02-04T14:57:00Z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c77360f5-0416-4778-82b1-fd4a7ca4ea76</vt:lpwstr>
  </property>
</Properties>
</file>